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1CA" w:rsidRPr="00B060A4" w:rsidRDefault="003D11CA"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pP1N7oEC&#10;AAAPBQAADgAAAAAAAAAAAAAAAAAuAgAAZHJzL2Uyb0RvYy54bWxQSwECLQAUAAYACAAAACEAK5RV&#10;vd0AAAAJAQAADwAAAAAAAAAAAAAAAADbBAAAZHJzL2Rvd25yZXYueG1sUEsFBgAAAAAEAAQA8wAA&#10;AOUFAAAAAA==&#10;" stroked="f">
                <v:textbox>
                  <w:txbxContent>
                    <w:p w:rsidR="003D11CA" w:rsidRPr="00B060A4" w:rsidRDefault="003D11CA"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705BE0">
        <w:rPr>
          <w:rFonts w:ascii="Verdana" w:hAnsi="Verdana"/>
          <w:b/>
          <w:smallCaps/>
          <w:color w:val="000000"/>
        </w:rPr>
        <w:t xml:space="preserve">adline: </w:t>
      </w:r>
      <w:r w:rsidR="00B5325D">
        <w:rPr>
          <w:rFonts w:ascii="Verdana" w:hAnsi="Verdana"/>
          <w:b/>
          <w:smallCaps/>
          <w:color w:val="000000"/>
        </w:rPr>
        <w:t>Monday</w:t>
      </w:r>
      <w:r w:rsidR="00E1272B">
        <w:rPr>
          <w:rFonts w:ascii="Verdana" w:hAnsi="Verdana"/>
          <w:b/>
          <w:smallCaps/>
          <w:color w:val="000000"/>
        </w:rPr>
        <w:t xml:space="preserve">, </w:t>
      </w:r>
      <w:r w:rsidR="00B5325D">
        <w:rPr>
          <w:rFonts w:ascii="Verdana" w:hAnsi="Verdana"/>
          <w:b/>
          <w:smallCaps/>
          <w:color w:val="000000"/>
        </w:rPr>
        <w:t>March 2, 2020</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3D11CA" w:rsidRPr="00F97B91" w:rsidRDefault="003D11CA" w:rsidP="00152A2B">
                            <w:pPr>
                              <w:rPr>
                                <w:rFonts w:ascii="Verdana" w:hAnsi="Verdana"/>
                                <w:b/>
                                <w:sz w:val="20"/>
                                <w:szCs w:val="20"/>
                              </w:rPr>
                            </w:pPr>
                            <w:r w:rsidRPr="00F97B91">
                              <w:rPr>
                                <w:rFonts w:ascii="Verdana" w:hAnsi="Verdana"/>
                                <w:b/>
                                <w:sz w:val="20"/>
                                <w:szCs w:val="20"/>
                              </w:rPr>
                              <w:t>Eligibility Criteria:</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3D11CA" w:rsidRPr="00F97B91" w:rsidRDefault="003D11C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residents of these counties</w:t>
                            </w:r>
                            <w:r w:rsidRPr="00F97B91">
                              <w:rPr>
                                <w:rFonts w:ascii="Verdana" w:hAnsi="Verdana"/>
                                <w:sz w:val="20"/>
                                <w:szCs w:val="20"/>
                              </w:rPr>
                              <w:t xml:space="preserve">: </w:t>
                            </w:r>
                          </w:p>
                          <w:p w:rsidR="003D11CA" w:rsidRPr="00F97B91" w:rsidRDefault="003D11CA"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xml:space="preserve">, Santa Cruz, Solano, Sonoma, </w:t>
                            </w:r>
                            <w:r w:rsidRPr="00F97B91">
                              <w:rPr>
                                <w:rFonts w:ascii="Verdana" w:hAnsi="Verdana"/>
                                <w:sz w:val="20"/>
                                <w:szCs w:val="20"/>
                              </w:rPr>
                              <w:t>Stanislaus</w:t>
                            </w:r>
                            <w:r>
                              <w:rPr>
                                <w:rFonts w:ascii="Verdana" w:hAnsi="Verdana"/>
                                <w:sz w:val="20"/>
                                <w:szCs w:val="20"/>
                              </w:rPr>
                              <w:t xml:space="preserve"> or Yolo</w:t>
                            </w:r>
                          </w:p>
                          <w:p w:rsidR="003D11CA" w:rsidRPr="00F97B91" w:rsidRDefault="003D11CA"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3D11CA" w:rsidRDefault="003D1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3D11CA" w:rsidRPr="00F97B91" w:rsidRDefault="003D11CA" w:rsidP="00152A2B">
                      <w:pPr>
                        <w:rPr>
                          <w:rFonts w:ascii="Verdana" w:hAnsi="Verdana"/>
                          <w:b/>
                          <w:sz w:val="20"/>
                          <w:szCs w:val="20"/>
                        </w:rPr>
                      </w:pPr>
                      <w:r w:rsidRPr="00F97B91">
                        <w:rPr>
                          <w:rFonts w:ascii="Verdana" w:hAnsi="Verdana"/>
                          <w:b/>
                          <w:sz w:val="20"/>
                          <w:szCs w:val="20"/>
                        </w:rPr>
                        <w:t>Eligibility Criteria:</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2020-21</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3D11CA" w:rsidRPr="00F97B91" w:rsidRDefault="003D11CA"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3D11CA" w:rsidRPr="00F97B91" w:rsidRDefault="003D11CA"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residents of these counties</w:t>
                      </w:r>
                      <w:r w:rsidRPr="00F97B91">
                        <w:rPr>
                          <w:rFonts w:ascii="Verdana" w:hAnsi="Verdana"/>
                          <w:sz w:val="20"/>
                          <w:szCs w:val="20"/>
                        </w:rPr>
                        <w:t xml:space="preserve">: </w:t>
                      </w:r>
                    </w:p>
                    <w:p w:rsidR="003D11CA" w:rsidRPr="00F97B91" w:rsidRDefault="003D11CA"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xml:space="preserve">, Santa Cruz, Solano, Sonoma, </w:t>
                      </w:r>
                      <w:r w:rsidRPr="00F97B91">
                        <w:rPr>
                          <w:rFonts w:ascii="Verdana" w:hAnsi="Verdana"/>
                          <w:sz w:val="20"/>
                          <w:szCs w:val="20"/>
                        </w:rPr>
                        <w:t>Stanislaus</w:t>
                      </w:r>
                      <w:r>
                        <w:rPr>
                          <w:rFonts w:ascii="Verdana" w:hAnsi="Verdana"/>
                          <w:sz w:val="20"/>
                          <w:szCs w:val="20"/>
                        </w:rPr>
                        <w:t xml:space="preserve"> or Yolo</w:t>
                      </w:r>
                    </w:p>
                    <w:p w:rsidR="003D11CA" w:rsidRPr="00F97B91" w:rsidRDefault="003D11CA"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3D11CA" w:rsidRDefault="003D11CA"/>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3D11CA" w:rsidRPr="00F97B91" w:rsidRDefault="003D11CA" w:rsidP="00F97B91">
                            <w:pPr>
                              <w:rPr>
                                <w:rFonts w:ascii="Verdana" w:hAnsi="Verdana"/>
                                <w:b/>
                                <w:sz w:val="20"/>
                                <w:szCs w:val="20"/>
                              </w:rPr>
                            </w:pPr>
                            <w:r w:rsidRPr="00F97B91">
                              <w:rPr>
                                <w:rFonts w:ascii="Verdana" w:hAnsi="Verdana"/>
                                <w:b/>
                                <w:sz w:val="20"/>
                                <w:szCs w:val="20"/>
                              </w:rPr>
                              <w:t>Background Information:</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Number of awards: 5</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Amount: $5,000 (annual award)</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Renewable? Yes</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3D11CA" w:rsidRPr="00F97B91" w:rsidRDefault="003D11CA" w:rsidP="00F97B91">
                      <w:pPr>
                        <w:rPr>
                          <w:rFonts w:ascii="Verdana" w:hAnsi="Verdana"/>
                          <w:b/>
                          <w:sz w:val="20"/>
                          <w:szCs w:val="20"/>
                        </w:rPr>
                      </w:pPr>
                      <w:r w:rsidRPr="00F97B91">
                        <w:rPr>
                          <w:rFonts w:ascii="Verdana" w:hAnsi="Verdana"/>
                          <w:b/>
                          <w:sz w:val="20"/>
                          <w:szCs w:val="20"/>
                        </w:rPr>
                        <w:t>Background Information:</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Number of awards: 5</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Amount: $5,000 (annual award)</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Renewable? Yes</w:t>
                      </w:r>
                    </w:p>
                    <w:p w:rsidR="003D11CA" w:rsidRPr="00F97B91" w:rsidRDefault="003D11CA"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3D11CA" w:rsidRPr="00F97B91" w:rsidRDefault="003D11CA" w:rsidP="00F97B91">
                            <w:pPr>
                              <w:rPr>
                                <w:rFonts w:ascii="Verdana" w:hAnsi="Verdana"/>
                                <w:b/>
                                <w:sz w:val="20"/>
                                <w:szCs w:val="20"/>
                              </w:rPr>
                            </w:pPr>
                            <w:r w:rsidRPr="00F97B91">
                              <w:rPr>
                                <w:rFonts w:ascii="Verdana" w:hAnsi="Verdana"/>
                                <w:b/>
                                <w:sz w:val="20"/>
                                <w:szCs w:val="20"/>
                              </w:rPr>
                              <w:t>Selection Criteria:</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Honors</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Work experience</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Financial need</w:t>
                            </w:r>
                          </w:p>
                          <w:p w:rsidR="003D11CA" w:rsidRDefault="003D1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3D11CA" w:rsidRPr="00F97B91" w:rsidRDefault="003D11CA" w:rsidP="00F97B91">
                      <w:pPr>
                        <w:rPr>
                          <w:rFonts w:ascii="Verdana" w:hAnsi="Verdana"/>
                          <w:b/>
                          <w:sz w:val="20"/>
                          <w:szCs w:val="20"/>
                        </w:rPr>
                      </w:pPr>
                      <w:r w:rsidRPr="00F97B91">
                        <w:rPr>
                          <w:rFonts w:ascii="Verdana" w:hAnsi="Verdana"/>
                          <w:b/>
                          <w:sz w:val="20"/>
                          <w:szCs w:val="20"/>
                        </w:rPr>
                        <w:t>Selection Criteria:</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Honors</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Work experience</w:t>
                      </w:r>
                    </w:p>
                    <w:p w:rsidR="003D11CA" w:rsidRPr="00F97B91" w:rsidRDefault="003D11CA" w:rsidP="00F97B91">
                      <w:pPr>
                        <w:numPr>
                          <w:ilvl w:val="0"/>
                          <w:numId w:val="6"/>
                        </w:numPr>
                        <w:rPr>
                          <w:rFonts w:ascii="Verdana" w:hAnsi="Verdana"/>
                          <w:sz w:val="20"/>
                          <w:szCs w:val="20"/>
                        </w:rPr>
                      </w:pPr>
                      <w:r w:rsidRPr="00F97B91">
                        <w:rPr>
                          <w:rFonts w:ascii="Verdana" w:hAnsi="Verdana"/>
                          <w:sz w:val="20"/>
                          <w:szCs w:val="20"/>
                        </w:rPr>
                        <w:t>Financial need</w:t>
                      </w:r>
                    </w:p>
                    <w:p w:rsidR="003D11CA" w:rsidRDefault="003D11CA"/>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07D52">
        <w:rPr>
          <w:rFonts w:ascii="Verdana" w:hAnsi="Verdana"/>
          <w:sz w:val="18"/>
          <w:szCs w:val="18"/>
        </w:rPr>
        <w:t xml:space="preserve"> to 20</w:t>
      </w:r>
      <w:r w:rsidR="00625616" w:rsidRPr="00F97B91">
        <w:rPr>
          <w:rFonts w:ascii="Verdana" w:hAnsi="Verdana"/>
          <w:sz w:val="18"/>
          <w:szCs w:val="18"/>
        </w:rPr>
        <w:t xml:space="preserve"> finalists will be chosen. Finalists must be availa</w:t>
      </w:r>
      <w:r w:rsidR="00AE0D76">
        <w:rPr>
          <w:rFonts w:ascii="Verdana" w:hAnsi="Verdana"/>
          <w:sz w:val="18"/>
          <w:szCs w:val="18"/>
        </w:rPr>
        <w:t xml:space="preserve">ble for a 30-minute interview </w:t>
      </w:r>
      <w:r w:rsidR="00817FDB">
        <w:rPr>
          <w:rFonts w:ascii="Verdana" w:hAnsi="Verdana"/>
          <w:sz w:val="18"/>
          <w:szCs w:val="18"/>
        </w:rPr>
        <w:t>in mid-April 20</w:t>
      </w:r>
      <w:r w:rsidR="008836A6">
        <w:rPr>
          <w:rFonts w:ascii="Verdana" w:hAnsi="Verdana"/>
          <w:sz w:val="18"/>
          <w:szCs w:val="18"/>
        </w:rPr>
        <w:t>20</w:t>
      </w:r>
      <w:r w:rsidR="00625616" w:rsidRPr="00F97B91">
        <w:rPr>
          <w:rFonts w:ascii="Verdana" w:hAnsi="Verdana"/>
          <w:sz w:val="18"/>
          <w:szCs w:val="18"/>
        </w:rPr>
        <w:t xml:space="preserve"> in </w:t>
      </w:r>
      <w:r w:rsidR="00DC7C8C">
        <w:rPr>
          <w:rFonts w:ascii="Verdana" w:hAnsi="Verdana"/>
          <w:sz w:val="18"/>
          <w:szCs w:val="18"/>
        </w:rPr>
        <w:t xml:space="preserve">San Francisco </w:t>
      </w:r>
      <w:r w:rsidR="00625616" w:rsidRPr="00F97B91">
        <w:rPr>
          <w:rFonts w:ascii="Verdana" w:hAnsi="Verdana"/>
          <w:sz w:val="18"/>
          <w:szCs w:val="18"/>
        </w:rPr>
        <w:t>for</w:t>
      </w:r>
      <w:r w:rsidR="00AE0D76">
        <w:rPr>
          <w:rFonts w:ascii="Verdana" w:hAnsi="Verdana"/>
          <w:sz w:val="18"/>
          <w:szCs w:val="18"/>
        </w:rPr>
        <w:t xml:space="preserve"> Northern California candidates, </w:t>
      </w:r>
      <w:r w:rsidR="00625616" w:rsidRPr="00F97B91">
        <w:rPr>
          <w:rFonts w:ascii="Verdana" w:hAnsi="Verdana"/>
          <w:sz w:val="18"/>
          <w:szCs w:val="18"/>
        </w:rPr>
        <w:t>or</w:t>
      </w:r>
      <w:r w:rsidR="00AE0D76">
        <w:rPr>
          <w:rFonts w:ascii="Verdana" w:hAnsi="Verdana"/>
          <w:sz w:val="18"/>
          <w:szCs w:val="18"/>
        </w:rPr>
        <w:t xml:space="preserve"> in</w:t>
      </w:r>
      <w:r w:rsidR="00625616" w:rsidRPr="00F97B91">
        <w:rPr>
          <w:rFonts w:ascii="Verdana" w:hAnsi="Verdana"/>
          <w:sz w:val="18"/>
          <w:szCs w:val="18"/>
        </w:rPr>
        <w:t xml:space="preserve"> one of the three qualified counties for Southern California candidates</w:t>
      </w:r>
      <w:r w:rsidR="0059503A">
        <w:rPr>
          <w:rFonts w:ascii="Verdana" w:hAnsi="Verdana"/>
          <w:sz w:val="18"/>
          <w:szCs w:val="18"/>
        </w:rPr>
        <w:t xml:space="preserve"> (exact dates TBD)</w:t>
      </w:r>
      <w:r w:rsidR="00625616" w:rsidRPr="00F97B91">
        <w:rPr>
          <w:rFonts w:ascii="Verdana" w:hAnsi="Verdana"/>
          <w:sz w:val="18"/>
          <w:szCs w:val="18"/>
        </w:rPr>
        <w:t xml:space="preserve">.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B5325D" w:rsidRDefault="00555109" w:rsidP="00F97B91">
      <w:pPr>
        <w:pStyle w:val="BodyText"/>
        <w:jc w:val="both"/>
        <w:rPr>
          <w:rFonts w:ascii="Verdana" w:hAnsi="Verdana"/>
          <w:b/>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5325D">
        <w:rPr>
          <w:rFonts w:ascii="Verdana" w:hAnsi="Verdana"/>
          <w:b/>
        </w:rPr>
        <w:t xml:space="preserve">Monday, </w:t>
      </w:r>
    </w:p>
    <w:p w:rsidR="00555109" w:rsidRPr="00F97B91" w:rsidRDefault="00B5325D" w:rsidP="00F97B91">
      <w:pPr>
        <w:pStyle w:val="BodyText"/>
        <w:jc w:val="both"/>
        <w:rPr>
          <w:rFonts w:ascii="Verdana" w:hAnsi="Verdana"/>
        </w:rPr>
      </w:pPr>
      <w:r>
        <w:rPr>
          <w:rFonts w:ascii="Verdana" w:hAnsi="Verdana"/>
          <w:b/>
        </w:rPr>
        <w:t xml:space="preserve">March 2, 2020. </w:t>
      </w:r>
      <w:r w:rsidR="00555109" w:rsidRPr="00F97B91">
        <w:rPr>
          <w:rFonts w:ascii="Verdana" w:hAnsi="Verdana"/>
        </w:rPr>
        <w:t xml:space="preserve"> Please send to:</w:t>
      </w:r>
    </w:p>
    <w:p w:rsidR="004C6B0A" w:rsidRDefault="004C6B0A" w:rsidP="00F97B91">
      <w:pPr>
        <w:pStyle w:val="BodyText"/>
        <w:ind w:left="3600"/>
        <w:rPr>
          <w:rFonts w:ascii="Verdana" w:hAnsi="Verdana"/>
          <w:b/>
        </w:rPr>
      </w:pPr>
    </w:p>
    <w:p w:rsidR="00F97B91" w:rsidRPr="00F97B91" w:rsidRDefault="00555109" w:rsidP="00F97B91">
      <w:pPr>
        <w:pStyle w:val="BodyText"/>
        <w:ind w:left="360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850"/>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607D52">
        <w:trPr>
          <w:trHeight w:val="548"/>
        </w:trPr>
        <w:tc>
          <w:tcPr>
            <w:tcW w:w="6534"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rsidP="00F23D59">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762" w:type="dxa"/>
            <w:gridSpan w:val="3"/>
            <w:hideMark/>
          </w:tcPr>
          <w:p w:rsidR="00F23D59"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F23D59" w:rsidRPr="009A225C" w:rsidRDefault="003D11CA" w:rsidP="00607D52">
            <w:pPr>
              <w:rPr>
                <w:rFonts w:ascii="Verdana" w:hAnsi="Verdana" w:cs="Arial"/>
                <w:bCs/>
                <w:sz w:val="20"/>
                <w:szCs w:val="20"/>
              </w:rPr>
            </w:pPr>
            <w:r>
              <w:rPr>
                <w:rFonts w:ascii="Verdana" w:hAnsi="Verdana" w:cs="Arial"/>
                <w:bCs/>
                <w:sz w:val="20"/>
                <w:szCs w:val="20"/>
              </w:rPr>
              <w:t xml:space="preserve">          </w:t>
            </w:r>
            <w:r w:rsidRPr="003D11CA">
              <w:rPr>
                <w:rFonts w:ascii="Verdana" w:hAnsi="Verdana" w:cs="Arial"/>
                <w:bCs/>
                <w:sz w:val="20"/>
                <w:szCs w:val="20"/>
              </w:rPr>
              <w:t xml:space="preserve"> </w:t>
            </w:r>
            <w:r w:rsidRPr="003D11CA">
              <w:rPr>
                <w:rFonts w:ascii="Verdana" w:hAnsi="Verdana" w:cs="Arial"/>
                <w:bCs/>
                <w:sz w:val="20"/>
                <w:szCs w:val="20"/>
              </w:rPr>
              <w:fldChar w:fldCharType="begin">
                <w:ffData>
                  <w:name w:val="Text160"/>
                  <w:enabled/>
                  <w:calcOnExit w:val="0"/>
                  <w:textInput/>
                </w:ffData>
              </w:fldChar>
            </w:r>
            <w:r w:rsidRPr="003D11CA">
              <w:rPr>
                <w:rFonts w:ascii="Verdana" w:hAnsi="Verdana" w:cs="Arial"/>
                <w:bCs/>
                <w:sz w:val="20"/>
                <w:szCs w:val="20"/>
              </w:rPr>
              <w:instrText xml:space="preserve"> FORMTEXT </w:instrText>
            </w:r>
            <w:r w:rsidRPr="003D11CA">
              <w:rPr>
                <w:rFonts w:ascii="Verdana" w:hAnsi="Verdana" w:cs="Arial"/>
                <w:bCs/>
                <w:sz w:val="20"/>
                <w:szCs w:val="20"/>
              </w:rPr>
            </w:r>
            <w:r w:rsidRPr="003D11CA">
              <w:rPr>
                <w:rFonts w:ascii="Verdana" w:hAnsi="Verdana" w:cs="Arial"/>
                <w:bCs/>
                <w:sz w:val="20"/>
                <w:szCs w:val="20"/>
              </w:rPr>
              <w:fldChar w:fldCharType="separate"/>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t> </w:t>
            </w:r>
            <w:r w:rsidRPr="003D11CA">
              <w:rPr>
                <w:rFonts w:ascii="Verdana" w:hAnsi="Verdana" w:cs="Arial"/>
                <w:bCs/>
                <w:sz w:val="20"/>
                <w:szCs w:val="20"/>
              </w:rPr>
              <w:fldChar w:fldCharType="end"/>
            </w:r>
            <w:r>
              <w:rPr>
                <w:rFonts w:ascii="Verdana" w:hAnsi="Verdana" w:cs="Arial"/>
                <w:bCs/>
                <w:sz w:val="20"/>
                <w:szCs w:val="20"/>
              </w:rPr>
              <w:t xml:space="preserve">      </w:t>
            </w:r>
            <w:r w:rsidR="00F23D59">
              <w:rPr>
                <w:rFonts w:ascii="Verdana" w:hAnsi="Verdana" w:cs="Arial"/>
                <w:bCs/>
                <w:sz w:val="20"/>
                <w:szCs w:val="20"/>
              </w:rPr>
              <w:t xml:space="preserve">   </w:t>
            </w:r>
            <w:bookmarkEnd w:id="18"/>
          </w:p>
        </w:tc>
      </w:tr>
      <w:tr w:rsidR="001863D2" w:rsidRPr="009A225C" w:rsidTr="009A225C">
        <w:tc>
          <w:tcPr>
            <w:tcW w:w="10296" w:type="dxa"/>
            <w:gridSpan w:val="7"/>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4"/>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4"/>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7"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8"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29"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29"/>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0"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1"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2"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3"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4"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5"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6"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7"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8"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9"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0"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r w:rsidRPr="009A225C">
              <w:rPr>
                <w:rFonts w:ascii="Verdana" w:hAnsi="Verdana" w:cs="Arial"/>
                <w:bCs/>
                <w:sz w:val="20"/>
                <w:szCs w:val="20"/>
              </w:rPr>
              <w:t xml:space="preserve">) </w:t>
            </w:r>
            <w:bookmarkStart w:id="41"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w:t>
            </w:r>
            <w:bookmarkStart w:id="42"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3"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4"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bl>
    <w:p w:rsidR="009A225C" w:rsidRDefault="009A225C" w:rsidP="009A225C">
      <w:pPr>
        <w:rPr>
          <w:rFonts w:ascii="Verdana" w:hAnsi="Verdana" w:cs="Arial"/>
          <w:b/>
          <w:bCs/>
          <w:smallCaps/>
          <w:sz w:val="20"/>
          <w:szCs w:val="20"/>
        </w:rPr>
      </w:pPr>
    </w:p>
    <w:p w:rsidR="009D3BD5" w:rsidRDefault="009D3BD5" w:rsidP="00E952A3">
      <w:pPr>
        <w:rPr>
          <w:rFonts w:ascii="Verdana" w:hAnsi="Verdana" w:cs="Arial"/>
          <w:b/>
          <w:bCs/>
          <w:iCs/>
          <w:smallCaps/>
          <w:sz w:val="20"/>
          <w:szCs w:val="20"/>
        </w:rPr>
      </w:pPr>
    </w:p>
    <w:p w:rsidR="00E952A3" w:rsidRPr="00E952A3" w:rsidRDefault="00E952A3" w:rsidP="00E952A3">
      <w:pPr>
        <w:rPr>
          <w:rFonts w:ascii="Verdana" w:hAnsi="Verdana" w:cs="Arial"/>
          <w:b/>
          <w:bCs/>
          <w:smallCaps/>
          <w:sz w:val="20"/>
          <w:szCs w:val="20"/>
        </w:rPr>
      </w:pPr>
      <w:r w:rsidRPr="00E952A3">
        <w:rPr>
          <w:rFonts w:ascii="Verdana" w:hAnsi="Verdana" w:cs="Arial"/>
          <w:b/>
          <w:bCs/>
          <w:iCs/>
          <w:smallCaps/>
          <w:sz w:val="20"/>
          <w:szCs w:val="20"/>
        </w:rPr>
        <w:t xml:space="preserve">Will you be the first in your immediate family (parents and siblings) to attend college?       </w:t>
      </w:r>
      <w:r w:rsidRPr="00E952A3">
        <w:rPr>
          <w:rFonts w:ascii="Verdana" w:hAnsi="Verdana" w:cs="Arial"/>
          <w:b/>
          <w:bCs/>
          <w:smallCaps/>
          <w:sz w:val="20"/>
          <w:szCs w:val="20"/>
        </w:rPr>
        <w:fldChar w:fldCharType="begin">
          <w:ffData>
            <w:name w:val="Check99"/>
            <w:enabled/>
            <w:calcOnExit w:val="0"/>
            <w:checkBox>
              <w:sizeAuto/>
              <w:default w:val="0"/>
              <w:checked w:val="0"/>
            </w:checkBox>
          </w:ffData>
        </w:fldChar>
      </w:r>
      <w:r w:rsidRPr="00E952A3">
        <w:rPr>
          <w:rFonts w:ascii="Verdana" w:hAnsi="Verdana" w:cs="Arial"/>
          <w:b/>
          <w:bCs/>
          <w:smallCaps/>
          <w:sz w:val="20"/>
          <w:szCs w:val="20"/>
        </w:rPr>
        <w:instrText xml:space="preserve"> FORMCHECKBOX </w:instrText>
      </w:r>
      <w:r w:rsidR="007F403D">
        <w:rPr>
          <w:rFonts w:ascii="Verdana" w:hAnsi="Verdana" w:cs="Arial"/>
          <w:b/>
          <w:bCs/>
          <w:smallCaps/>
          <w:sz w:val="20"/>
          <w:szCs w:val="20"/>
        </w:rPr>
      </w:r>
      <w:r w:rsidR="007F403D">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Yes</w:t>
      </w:r>
      <w:r w:rsidRPr="00E952A3">
        <w:rPr>
          <w:rFonts w:ascii="Verdana" w:hAnsi="Verdana" w:cs="Arial"/>
          <w:b/>
          <w:bCs/>
          <w:smallCaps/>
          <w:sz w:val="20"/>
          <w:szCs w:val="20"/>
        </w:rPr>
        <w:tab/>
      </w:r>
      <w:r w:rsidRPr="00E952A3">
        <w:rPr>
          <w:rFonts w:ascii="Verdana" w:hAnsi="Verdana" w:cs="Arial"/>
          <w:b/>
          <w:bCs/>
          <w:smallCaps/>
          <w:sz w:val="20"/>
          <w:szCs w:val="20"/>
        </w:rPr>
        <w:tab/>
      </w:r>
      <w:r w:rsidRPr="00E952A3">
        <w:rPr>
          <w:rFonts w:ascii="Verdana" w:hAnsi="Verdana" w:cs="Arial"/>
          <w:b/>
          <w:bCs/>
          <w:smallCaps/>
          <w:sz w:val="20"/>
          <w:szCs w:val="20"/>
        </w:rPr>
        <w:fldChar w:fldCharType="begin">
          <w:ffData>
            <w:name w:val="Check100"/>
            <w:enabled/>
            <w:calcOnExit w:val="0"/>
            <w:checkBox>
              <w:sizeAuto/>
              <w:default w:val="0"/>
            </w:checkBox>
          </w:ffData>
        </w:fldChar>
      </w:r>
      <w:r w:rsidRPr="00E952A3">
        <w:rPr>
          <w:rFonts w:ascii="Verdana" w:hAnsi="Verdana" w:cs="Arial"/>
          <w:b/>
          <w:bCs/>
          <w:smallCaps/>
          <w:sz w:val="20"/>
          <w:szCs w:val="20"/>
        </w:rPr>
        <w:instrText xml:space="preserve"> FORMCHECKBOX </w:instrText>
      </w:r>
      <w:r w:rsidR="007F403D">
        <w:rPr>
          <w:rFonts w:ascii="Verdana" w:hAnsi="Verdana" w:cs="Arial"/>
          <w:b/>
          <w:bCs/>
          <w:smallCaps/>
          <w:sz w:val="20"/>
          <w:szCs w:val="20"/>
        </w:rPr>
      </w:r>
      <w:r w:rsidR="007F403D">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No</w:t>
      </w:r>
    </w:p>
    <w:p w:rsidR="00E952A3" w:rsidRPr="009A225C" w:rsidRDefault="00E952A3"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5"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Family/Family Friend</w:t>
      </w:r>
      <w:r w:rsidRPr="00D15408">
        <w:rPr>
          <w:rFonts w:ascii="Verdana" w:hAnsi="Verdana"/>
          <w:sz w:val="20"/>
          <w:szCs w:val="20"/>
        </w:rPr>
        <w:tab/>
      </w:r>
    </w:p>
    <w:bookmarkStart w:id="48"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Internet (please specify): </w:t>
      </w:r>
      <w:bookmarkStart w:id="4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r w:rsidRPr="00D15408">
        <w:rPr>
          <w:rFonts w:ascii="Verdana" w:hAnsi="Verdana"/>
          <w:sz w:val="20"/>
          <w:szCs w:val="20"/>
        </w:rPr>
        <w:t xml:space="preserve">  </w:t>
      </w:r>
      <w:r w:rsidRPr="00D15408">
        <w:rPr>
          <w:rFonts w:ascii="Verdana" w:hAnsi="Verdana"/>
          <w:sz w:val="20"/>
          <w:szCs w:val="20"/>
        </w:rPr>
        <w:tab/>
      </w:r>
      <w:bookmarkStart w:id="5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Other (please specify): </w:t>
      </w:r>
      <w:bookmarkStart w:id="5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p>
    <w:p w:rsidR="00607D52" w:rsidRDefault="009A225C" w:rsidP="009A225C">
      <w:pPr>
        <w:tabs>
          <w:tab w:val="left" w:pos="0"/>
        </w:tabs>
        <w:rPr>
          <w:rFonts w:ascii="Verdana" w:hAnsi="Verdana"/>
          <w:sz w:val="20"/>
          <w:szCs w:val="20"/>
        </w:rPr>
      </w:pPr>
      <w:r w:rsidRPr="009A225C">
        <w:rPr>
          <w:rFonts w:ascii="Verdana" w:hAnsi="Verdana"/>
          <w:sz w:val="20"/>
          <w:szCs w:val="20"/>
        </w:rPr>
        <w:br w:type="page"/>
      </w:r>
    </w:p>
    <w:p w:rsidR="00607D52" w:rsidRDefault="00607D52"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Married              </w:t>
            </w:r>
            <w:bookmarkStart w:id="6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Divorced          </w:t>
            </w:r>
            <w:bookmarkStart w:id="6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Separated     </w:t>
            </w:r>
          </w:p>
          <w:bookmarkStart w:id="6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Widowed            </w:t>
            </w:r>
            <w:bookmarkStart w:id="6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Child Support </w:t>
            </w:r>
            <w:bookmarkStart w:id="6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 Social Security</w:t>
            </w:r>
          </w:p>
          <w:bookmarkStart w:id="6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TANF </w:t>
            </w:r>
            <w:bookmarkStart w:id="6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Other: </w:t>
            </w:r>
            <w:bookmarkStart w:id="6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0"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r>
      <w:bookmarkEnd w:id="5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5"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75"/>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6"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76"/>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7"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8"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79"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0"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7F403D">
              <w:rPr>
                <w:rFonts w:ascii="Verdana" w:hAnsi="Verdana" w:cs="Arial"/>
                <w:sz w:val="20"/>
                <w:szCs w:val="20"/>
              </w:rPr>
            </w:r>
            <w:r w:rsidR="007F403D">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$100,000+  (actual:</w:t>
            </w:r>
            <w:bookmarkStart w:id="81"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1"/>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2" w:name="Text184"/>
            <w:r w:rsidR="00607D52">
              <w:rPr>
                <w:rFonts w:ascii="Verdana" w:hAnsi="Verdana" w:cs="Arial"/>
                <w:sz w:val="20"/>
                <w:szCs w:val="20"/>
              </w:rPr>
              <w:t xml:space="preserv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bookmarkStart w:id="83" w:name="_GoBack"/>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bookmarkEnd w:id="83"/>
            <w:r w:rsidRPr="009A225C">
              <w:rPr>
                <w:rFonts w:ascii="Verdana" w:hAnsi="Verdana" w:cs="Arial"/>
                <w:sz w:val="20"/>
                <w:szCs w:val="20"/>
              </w:rPr>
              <w:fldChar w:fldCharType="end"/>
            </w:r>
            <w:bookmarkEnd w:id="82"/>
          </w:p>
        </w:tc>
      </w:tr>
      <w:tr w:rsidR="00BA2C51" w:rsidRPr="009A225C" w:rsidTr="0039666E">
        <w:tc>
          <w:tcPr>
            <w:tcW w:w="10368" w:type="dxa"/>
            <w:gridSpan w:val="2"/>
            <w:hideMark/>
          </w:tcPr>
          <w:p w:rsidR="00BA2C51" w:rsidRPr="009A225C" w:rsidRDefault="00BA2C51" w:rsidP="008836A6">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8836A6">
              <w:rPr>
                <w:rFonts w:ascii="Verdana" w:hAnsi="Verdana" w:cs="Arial"/>
                <w:sz w:val="20"/>
                <w:szCs w:val="20"/>
              </w:rPr>
              <w:t>2020-21</w:t>
            </w:r>
            <w:r w:rsidRPr="009A225C">
              <w:rPr>
                <w:rFonts w:ascii="Verdana" w:hAnsi="Verdana" w:cs="Arial"/>
                <w:sz w:val="20"/>
                <w:szCs w:val="20"/>
              </w:rPr>
              <w:t xml:space="preserve">: </w:t>
            </w:r>
            <w:bookmarkStart w:id="84" w:name="Text185"/>
            <w:r w:rsidR="00607D52">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4"/>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650260">
        <w:rPr>
          <w:rFonts w:ascii="Verdana" w:hAnsi="Verdana" w:cs="Arial"/>
          <w:sz w:val="20"/>
          <w:szCs w:val="20"/>
        </w:rPr>
        <w:t>2020</w:t>
      </w:r>
      <w:r w:rsidR="009D3BD5">
        <w:rPr>
          <w:rFonts w:ascii="Verdana" w:hAnsi="Verdana" w:cs="Arial"/>
          <w:sz w:val="20"/>
          <w:szCs w:val="20"/>
        </w:rPr>
        <w:t>-2</w:t>
      </w:r>
      <w:r w:rsidR="00650260">
        <w:rPr>
          <w:rFonts w:ascii="Verdana" w:hAnsi="Verdana" w:cs="Arial"/>
          <w:sz w:val="20"/>
          <w:szCs w:val="20"/>
        </w:rPr>
        <w:t>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bookmarkStart w:id="8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Granted </w:t>
            </w:r>
            <w:bookmarkStart w:id="8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bookmarkEnd w:id="89"/>
            <w:r w:rsidRPr="009A225C">
              <w:rPr>
                <w:rFonts w:ascii="Verdana" w:hAnsi="Verdana"/>
                <w:sz w:val="20"/>
                <w:szCs w:val="20"/>
              </w:rPr>
              <w:t xml:space="preserve"> Pending</w:t>
            </w:r>
          </w:p>
        </w:tc>
      </w:tr>
      <w:bookmarkStart w:id="9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bookmarkStart w:id="9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bookmarkStart w:id="9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9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10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 xml:space="preserve">Expected High School Graduation Date: </w:t>
            </w:r>
            <w:r w:rsidR="00607D52">
              <w:rPr>
                <w:rFonts w:ascii="Verdana" w:hAnsi="Verdana"/>
                <w:sz w:val="20"/>
                <w:szCs w:val="20"/>
              </w:rPr>
              <w:t xml:space="preserve">   </w:t>
            </w:r>
            <w:r w:rsidRPr="00F1560E">
              <w:rPr>
                <w:rFonts w:ascii="Verdana" w:hAnsi="Verdana"/>
                <w:sz w:val="20"/>
                <w:szCs w:val="20"/>
              </w:rPr>
              <w:t>Month</w:t>
            </w:r>
            <w:r w:rsidR="007B60F4">
              <w:rPr>
                <w:rFonts w:ascii="Verdana" w:hAnsi="Verdana"/>
                <w:sz w:val="20"/>
                <w:szCs w:val="20"/>
              </w:rPr>
              <w:t xml:space="preserve"> </w:t>
            </w:r>
            <w:bookmarkStart w:id="10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r w:rsidRPr="00F1560E">
              <w:rPr>
                <w:rFonts w:ascii="Verdana" w:hAnsi="Verdana"/>
                <w:sz w:val="20"/>
                <w:szCs w:val="20"/>
              </w:rPr>
              <w:t xml:space="preserve"> / Year</w:t>
            </w:r>
            <w:r w:rsidR="007B60F4">
              <w:rPr>
                <w:rFonts w:ascii="Verdana" w:hAnsi="Verdana"/>
                <w:sz w:val="20"/>
                <w:szCs w:val="20"/>
              </w:rPr>
              <w:t xml:space="preserve"> </w:t>
            </w:r>
            <w:bookmarkStart w:id="102"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0"/>
        <w:gridCol w:w="1620"/>
        <w:gridCol w:w="1530"/>
        <w:gridCol w:w="1085"/>
        <w:gridCol w:w="1534"/>
        <w:gridCol w:w="1510"/>
      </w:tblGrid>
      <w:tr w:rsidR="00882630" w:rsidRPr="00F1560E" w:rsidTr="00E1272B">
        <w:tc>
          <w:tcPr>
            <w:tcW w:w="3078" w:type="dxa"/>
            <w:gridSpan w:val="2"/>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w:t>
            </w:r>
            <w:r w:rsidR="00E1272B">
              <w:rPr>
                <w:rFonts w:ascii="Verdana" w:hAnsi="Verdana"/>
                <w:sz w:val="20"/>
                <w:szCs w:val="20"/>
              </w:rPr>
              <w:t xml:space="preserve"> Math</w:t>
            </w:r>
            <w:r w:rsidRPr="00F1560E">
              <w:rPr>
                <w:rFonts w:ascii="Verdana" w:hAnsi="Verdana"/>
                <w:sz w:val="20"/>
                <w:szCs w:val="20"/>
              </w:rPr>
              <w:t>:</w:t>
            </w:r>
            <w:r>
              <w:rPr>
                <w:rFonts w:ascii="Verdana" w:hAnsi="Verdana"/>
                <w:sz w:val="20"/>
                <w:szCs w:val="20"/>
              </w:rPr>
              <w:t xml:space="preserve"> </w:t>
            </w:r>
            <w:r w:rsidR="009D3BD5" w:rsidRPr="00F1560E">
              <w:rPr>
                <w:rFonts w:ascii="Verdana" w:hAnsi="Verdana"/>
                <w:sz w:val="20"/>
                <w:szCs w:val="20"/>
              </w:rPr>
              <w:fldChar w:fldCharType="begin">
                <w:ffData>
                  <w:name w:val="Text239"/>
                  <w:enabled/>
                  <w:calcOnExit w:val="0"/>
                  <w:textInput/>
                </w:ffData>
              </w:fldChar>
            </w:r>
            <w:r w:rsidR="009D3BD5" w:rsidRPr="00F1560E">
              <w:rPr>
                <w:rFonts w:ascii="Verdana" w:hAnsi="Verdana"/>
                <w:sz w:val="20"/>
                <w:szCs w:val="20"/>
              </w:rPr>
              <w:instrText xml:space="preserve"> FORMTEXT </w:instrText>
            </w:r>
            <w:r w:rsidR="009D3BD5" w:rsidRPr="00F1560E">
              <w:rPr>
                <w:rFonts w:ascii="Verdana" w:hAnsi="Verdana"/>
                <w:sz w:val="20"/>
                <w:szCs w:val="20"/>
              </w:rPr>
            </w:r>
            <w:r w:rsidR="009D3BD5" w:rsidRPr="00F1560E">
              <w:rPr>
                <w:rFonts w:ascii="Verdana" w:hAnsi="Verdana"/>
                <w:sz w:val="20"/>
                <w:szCs w:val="20"/>
              </w:rPr>
              <w:fldChar w:fldCharType="separate"/>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sz w:val="20"/>
                <w:szCs w:val="20"/>
              </w:rPr>
              <w:fldChar w:fldCharType="end"/>
            </w:r>
          </w:p>
        </w:tc>
        <w:tc>
          <w:tcPr>
            <w:tcW w:w="4235" w:type="dxa"/>
            <w:gridSpan w:val="3"/>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 Reading</w:t>
            </w:r>
            <w:r w:rsidR="00E1272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3"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w:t>
            </w:r>
            <w:r w:rsidR="00B0063F">
              <w:rPr>
                <w:rFonts w:ascii="Verdana" w:hAnsi="Verdana"/>
                <w:sz w:val="20"/>
                <w:szCs w:val="20"/>
              </w:rPr>
              <w:t>AT Total</w:t>
            </w:r>
            <w:r w:rsidRPr="00F1560E">
              <w:rPr>
                <w:rFonts w:ascii="Verdana" w:hAnsi="Verdana"/>
                <w:sz w:val="20"/>
                <w:szCs w:val="20"/>
              </w:rPr>
              <w:t>:</w:t>
            </w:r>
            <w:r>
              <w:rPr>
                <w:rFonts w:ascii="Verdana" w:hAnsi="Verdana"/>
                <w:sz w:val="20"/>
                <w:szCs w:val="20"/>
              </w:rPr>
              <w:t xml:space="preserve"> </w:t>
            </w:r>
            <w:bookmarkStart w:id="104"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090DAC" w:rsidRPr="00F1560E" w:rsidTr="00B5581F">
        <w:tc>
          <w:tcPr>
            <w:tcW w:w="2088" w:type="dxa"/>
            <w:tcBorders>
              <w:bottom w:val="nil"/>
            </w:tcBorders>
          </w:tcPr>
          <w:p w:rsidR="00882630" w:rsidRDefault="00090DAC" w:rsidP="00607D52">
            <w:pPr>
              <w:spacing w:line="276"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5"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7"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r>
      <w:tr w:rsidR="00090DAC" w:rsidRPr="00F1560E" w:rsidTr="00B5581F">
        <w:tc>
          <w:tcPr>
            <w:tcW w:w="2088" w:type="dxa"/>
            <w:tcBorders>
              <w:top w:val="nil"/>
            </w:tcBorders>
          </w:tcPr>
          <w:p w:rsidR="00090DAC" w:rsidRPr="00F1560E" w:rsidRDefault="00090DAC" w:rsidP="00607D52">
            <w:pPr>
              <w:spacing w:line="276" w:lineRule="auto"/>
              <w:jc w:val="both"/>
              <w:rPr>
                <w:rFonts w:ascii="Verdana" w:hAnsi="Verdana"/>
                <w:sz w:val="20"/>
                <w:szCs w:val="20"/>
              </w:rPr>
            </w:pPr>
          </w:p>
        </w:tc>
        <w:tc>
          <w:tcPr>
            <w:tcW w:w="2610" w:type="dxa"/>
            <w:gridSpan w:val="2"/>
            <w:tcBorders>
              <w:top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 xml:space="preserve">Subject: </w:t>
            </w:r>
            <w:bookmarkStart w:id="109"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c>
          <w:tcPr>
            <w:tcW w:w="1530" w:type="dxa"/>
            <w:tcBorders>
              <w:top w:val="nil"/>
              <w:left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Score:</w:t>
            </w:r>
            <w:bookmarkStart w:id="110"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c>
          <w:tcPr>
            <w:tcW w:w="2619" w:type="dxa"/>
            <w:gridSpan w:val="2"/>
            <w:tcBorders>
              <w:top w:val="nil"/>
              <w:left w:val="nil"/>
              <w:right w:val="nil"/>
            </w:tcBorders>
          </w:tcPr>
          <w:p w:rsidR="00090DAC" w:rsidRPr="00F1560E" w:rsidRDefault="00090DAC" w:rsidP="00607D52">
            <w:pPr>
              <w:spacing w:line="276" w:lineRule="auto"/>
              <w:jc w:val="both"/>
              <w:rPr>
                <w:rFonts w:ascii="Verdana" w:hAnsi="Verdana"/>
                <w:sz w:val="20"/>
                <w:szCs w:val="20"/>
              </w:rPr>
            </w:pPr>
            <w:r w:rsidRPr="00F1560E">
              <w:rPr>
                <w:rFonts w:ascii="Verdana" w:hAnsi="Verdana"/>
                <w:sz w:val="20"/>
                <w:szCs w:val="20"/>
              </w:rPr>
              <w:t>Subject:</w:t>
            </w:r>
            <w:bookmarkStart w:id="111"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r w:rsidRPr="00F1560E">
              <w:rPr>
                <w:rFonts w:ascii="Verdana" w:hAnsi="Verdana"/>
                <w:sz w:val="20"/>
                <w:szCs w:val="20"/>
              </w:rPr>
              <w:t xml:space="preserve"> </w:t>
            </w:r>
          </w:p>
        </w:tc>
        <w:tc>
          <w:tcPr>
            <w:tcW w:w="1510" w:type="dxa"/>
            <w:tcBorders>
              <w:top w:val="nil"/>
              <w:left w:val="nil"/>
            </w:tcBorders>
          </w:tcPr>
          <w:p w:rsidR="00090DAC" w:rsidRDefault="00090DAC" w:rsidP="00607D52">
            <w:pPr>
              <w:spacing w:line="276" w:lineRule="auto"/>
              <w:jc w:val="both"/>
              <w:rPr>
                <w:rFonts w:ascii="Verdana" w:hAnsi="Verdana"/>
                <w:sz w:val="20"/>
                <w:szCs w:val="20"/>
              </w:rPr>
            </w:pPr>
            <w:r w:rsidRPr="00F1560E">
              <w:rPr>
                <w:rFonts w:ascii="Verdana" w:hAnsi="Verdana"/>
                <w:sz w:val="20"/>
                <w:szCs w:val="20"/>
              </w:rPr>
              <w:t>Score:</w:t>
            </w:r>
            <w:bookmarkStart w:id="112"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p w:rsidR="00607D52" w:rsidRPr="00F1560E" w:rsidRDefault="00607D52" w:rsidP="00607D52">
            <w:pPr>
              <w:spacing w:line="276" w:lineRule="auto"/>
              <w:jc w:val="both"/>
              <w:rPr>
                <w:rFonts w:ascii="Verdana" w:hAnsi="Verdana"/>
                <w:sz w:val="20"/>
                <w:szCs w:val="20"/>
              </w:rPr>
            </w:pPr>
          </w:p>
        </w:tc>
      </w:tr>
      <w:tr w:rsidR="00B5581F" w:rsidRPr="00F1560E" w:rsidTr="004E504A">
        <w:tc>
          <w:tcPr>
            <w:tcW w:w="10357" w:type="dxa"/>
            <w:gridSpan w:val="7"/>
          </w:tcPr>
          <w:p w:rsidR="00B5581F" w:rsidRDefault="00B5581F" w:rsidP="00650260">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607D52">
            <w:pPr>
              <w:spacing w:line="276" w:lineRule="auto"/>
              <w:jc w:val="both"/>
              <w:rPr>
                <w:rFonts w:ascii="Verdana" w:hAnsi="Verdana"/>
                <w:sz w:val="20"/>
                <w:szCs w:val="20"/>
              </w:rPr>
            </w:pPr>
            <w:r w:rsidRPr="00F1560E">
              <w:rPr>
                <w:rFonts w:ascii="Verdana" w:hAnsi="Verdana"/>
                <w:sz w:val="20"/>
                <w:szCs w:val="20"/>
              </w:rPr>
              <w:t>Composite:</w:t>
            </w:r>
            <w:r w:rsidR="00607D52">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607D52">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3"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17"/>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8"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8"/>
          </w:p>
        </w:tc>
        <w:bookmarkStart w:id="119"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9"/>
          </w:p>
        </w:tc>
        <w:bookmarkStart w:id="120"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0"/>
          </w:p>
        </w:tc>
        <w:bookmarkStart w:id="121"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1"/>
          </w:p>
        </w:tc>
        <w:bookmarkStart w:id="122"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2"/>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3"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3"/>
          </w:p>
        </w:tc>
        <w:bookmarkStart w:id="124"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4"/>
          </w:p>
        </w:tc>
        <w:bookmarkStart w:id="125"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5"/>
          </w:p>
        </w:tc>
        <w:bookmarkStart w:id="126"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6"/>
          </w:p>
        </w:tc>
        <w:bookmarkStart w:id="127"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7F403D">
              <w:rPr>
                <w:rFonts w:ascii="Verdana" w:hAnsi="Verdana"/>
                <w:sz w:val="20"/>
                <w:szCs w:val="20"/>
              </w:rPr>
            </w:r>
            <w:r w:rsidR="007F403D">
              <w:rPr>
                <w:rFonts w:ascii="Verdana" w:hAnsi="Verdana"/>
                <w:sz w:val="20"/>
                <w:szCs w:val="20"/>
              </w:rPr>
              <w:fldChar w:fldCharType="separate"/>
            </w:r>
            <w:r w:rsidRPr="00F1560E">
              <w:rPr>
                <w:rFonts w:ascii="Verdana" w:hAnsi="Verdana"/>
                <w:sz w:val="20"/>
                <w:szCs w:val="20"/>
              </w:rPr>
              <w:fldChar w:fldCharType="end"/>
            </w:r>
            <w:bookmarkEnd w:id="127"/>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8"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8"/>
            <w:r w:rsidRPr="00372978">
              <w:rPr>
                <w:rFonts w:ascii="Verdana" w:hAnsi="Verdana"/>
              </w:rPr>
              <w:t xml:space="preserve"> / Year </w:t>
            </w:r>
            <w:bookmarkStart w:id="129"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9"/>
          </w:p>
        </w:tc>
      </w:tr>
      <w:tr w:rsidR="00455BE6" w:rsidRPr="00372978" w:rsidTr="00372978">
        <w:tc>
          <w:tcPr>
            <w:tcW w:w="10296" w:type="dxa"/>
            <w:gridSpan w:val="2"/>
          </w:tcPr>
          <w:p w:rsidR="00455BE6" w:rsidRPr="00372978" w:rsidRDefault="00455BE6" w:rsidP="00F23D59">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F0C79">
              <w:rPr>
                <w:rFonts w:ascii="Verdana" w:hAnsi="Verdana" w:cs="Arial"/>
              </w:rPr>
              <w:t>20</w:t>
            </w:r>
            <w:r w:rsidR="00F23D59">
              <w:rPr>
                <w:rFonts w:ascii="Verdana" w:hAnsi="Verdana" w:cs="Arial"/>
              </w:rPr>
              <w:t>20-21</w:t>
            </w:r>
            <w:r w:rsidRPr="00372978">
              <w:rPr>
                <w:rFonts w:ascii="Verdana" w:hAnsi="Verdana"/>
              </w:rPr>
              <w:t xml:space="preserve">: </w:t>
            </w:r>
            <w:bookmarkStart w:id="13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7F403D">
              <w:rPr>
                <w:rFonts w:ascii="Verdana" w:hAnsi="Verdana"/>
              </w:rPr>
            </w:r>
            <w:r w:rsidR="007F403D">
              <w:rPr>
                <w:rFonts w:ascii="Verdana" w:hAnsi="Verdana"/>
              </w:rPr>
              <w:fldChar w:fldCharType="separate"/>
            </w:r>
            <w:r w:rsidRPr="00372978">
              <w:rPr>
                <w:rFonts w:ascii="Verdana" w:hAnsi="Verdana"/>
              </w:rPr>
              <w:fldChar w:fldCharType="end"/>
            </w:r>
            <w:bookmarkEnd w:id="130"/>
            <w:r w:rsidRPr="00372978">
              <w:rPr>
                <w:rFonts w:ascii="Verdana" w:hAnsi="Verdana"/>
              </w:rPr>
              <w:t xml:space="preserve"> Commute from home</w:t>
            </w:r>
            <w:r w:rsidRPr="00372978">
              <w:rPr>
                <w:rFonts w:ascii="Verdana" w:hAnsi="Verdana"/>
              </w:rPr>
              <w:tab/>
            </w:r>
            <w:bookmarkStart w:id="13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7F403D">
              <w:rPr>
                <w:rFonts w:ascii="Verdana" w:hAnsi="Verdana"/>
              </w:rPr>
            </w:r>
            <w:r w:rsidR="007F403D">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Live on campus</w:t>
            </w:r>
            <w:r w:rsidRPr="00372978">
              <w:rPr>
                <w:rFonts w:ascii="Verdana" w:hAnsi="Verdana"/>
              </w:rPr>
              <w:tab/>
            </w:r>
            <w:bookmarkStart w:id="13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7F403D">
              <w:rPr>
                <w:rFonts w:ascii="Verdana" w:hAnsi="Verdana"/>
              </w:rPr>
            </w:r>
            <w:r w:rsidR="007F403D">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7F403D">
              <w:rPr>
                <w:rFonts w:ascii="Verdana" w:hAnsi="Verdana"/>
              </w:rPr>
            </w:r>
            <w:r w:rsidR="007F403D">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Yes      </w:t>
            </w:r>
            <w:bookmarkStart w:id="13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7F403D">
              <w:rPr>
                <w:rFonts w:ascii="Verdana" w:hAnsi="Verdana"/>
              </w:rPr>
            </w:r>
            <w:r w:rsidR="007F403D">
              <w:rPr>
                <w:rFonts w:ascii="Verdana" w:hAnsi="Verdana"/>
              </w:rPr>
              <w:fldChar w:fldCharType="separate"/>
            </w:r>
            <w:r w:rsidRPr="00372978">
              <w:rPr>
                <w:rFonts w:ascii="Verdana" w:hAnsi="Verdana"/>
              </w:rPr>
              <w:fldChar w:fldCharType="end"/>
            </w:r>
            <w:bookmarkEnd w:id="134"/>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650260" w:rsidRDefault="00650260" w:rsidP="00792347">
      <w:pPr>
        <w:rPr>
          <w:rFonts w:ascii="Verdana" w:hAnsi="Verdana"/>
          <w:b/>
          <w:smallCaps/>
          <w:sz w:val="20"/>
          <w:szCs w:val="20"/>
        </w:rPr>
      </w:pPr>
    </w:p>
    <w:p w:rsidR="00650260" w:rsidRDefault="00650260"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5"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35"/>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3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607D52">
      <w:headerReference w:type="default" r:id="rId12"/>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3D" w:rsidRDefault="007F403D" w:rsidP="009A225C">
      <w:r>
        <w:separator/>
      </w:r>
    </w:p>
  </w:endnote>
  <w:endnote w:type="continuationSeparator" w:id="0">
    <w:p w:rsidR="007F403D" w:rsidRDefault="007F403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3D" w:rsidRDefault="007F403D" w:rsidP="009A225C">
      <w:r>
        <w:separator/>
      </w:r>
    </w:p>
  </w:footnote>
  <w:footnote w:type="continuationSeparator" w:id="0">
    <w:p w:rsidR="007F403D" w:rsidRDefault="007F403D"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CA" w:rsidRPr="00B060A4" w:rsidRDefault="003D11CA"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R54EYhkHFhsssQ0E8gfYWHW4O7KE6u8Qm9ruB6qD/6ZdRmhCVgG8tMQsBmgLlOsUbamWK2V4BxkDNVyemRQg==" w:salt="KltRsUMjwIKq/f7jSJ5d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2E8"/>
    <w:rsid w:val="00043898"/>
    <w:rsid w:val="00047326"/>
    <w:rsid w:val="00052BAB"/>
    <w:rsid w:val="00052CEB"/>
    <w:rsid w:val="0005469B"/>
    <w:rsid w:val="00055B0F"/>
    <w:rsid w:val="000565E7"/>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2CF6"/>
    <w:rsid w:val="00104834"/>
    <w:rsid w:val="00104886"/>
    <w:rsid w:val="00105392"/>
    <w:rsid w:val="00107F91"/>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5653"/>
    <w:rsid w:val="00157FE9"/>
    <w:rsid w:val="001711D4"/>
    <w:rsid w:val="00173929"/>
    <w:rsid w:val="001740B3"/>
    <w:rsid w:val="001744F6"/>
    <w:rsid w:val="0017585B"/>
    <w:rsid w:val="001759D3"/>
    <w:rsid w:val="00180246"/>
    <w:rsid w:val="001804E3"/>
    <w:rsid w:val="00180783"/>
    <w:rsid w:val="001812C7"/>
    <w:rsid w:val="001838FC"/>
    <w:rsid w:val="00183BFA"/>
    <w:rsid w:val="001847AB"/>
    <w:rsid w:val="00185F99"/>
    <w:rsid w:val="001863D2"/>
    <w:rsid w:val="001879DF"/>
    <w:rsid w:val="001879F1"/>
    <w:rsid w:val="001932A6"/>
    <w:rsid w:val="001A06E6"/>
    <w:rsid w:val="001A156D"/>
    <w:rsid w:val="001A3F06"/>
    <w:rsid w:val="001A4C8D"/>
    <w:rsid w:val="001A5A51"/>
    <w:rsid w:val="001A5BFE"/>
    <w:rsid w:val="001A78DB"/>
    <w:rsid w:val="001B1FB0"/>
    <w:rsid w:val="001B2CDC"/>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231AB"/>
    <w:rsid w:val="00324116"/>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913"/>
    <w:rsid w:val="00390EFB"/>
    <w:rsid w:val="003914BE"/>
    <w:rsid w:val="003962BD"/>
    <w:rsid w:val="0039666E"/>
    <w:rsid w:val="003A3484"/>
    <w:rsid w:val="003B5956"/>
    <w:rsid w:val="003B5CE0"/>
    <w:rsid w:val="003B6541"/>
    <w:rsid w:val="003C17DC"/>
    <w:rsid w:val="003C460B"/>
    <w:rsid w:val="003C7EF1"/>
    <w:rsid w:val="003D012F"/>
    <w:rsid w:val="003D11CA"/>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03A"/>
    <w:rsid w:val="00595CF3"/>
    <w:rsid w:val="00596DF9"/>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002"/>
    <w:rsid w:val="005F2D41"/>
    <w:rsid w:val="005F671C"/>
    <w:rsid w:val="00600F80"/>
    <w:rsid w:val="00601E78"/>
    <w:rsid w:val="00607D52"/>
    <w:rsid w:val="00611B1D"/>
    <w:rsid w:val="006120F0"/>
    <w:rsid w:val="00613C91"/>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26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D7F7D"/>
    <w:rsid w:val="006E29CE"/>
    <w:rsid w:val="006E3231"/>
    <w:rsid w:val="006E3AB0"/>
    <w:rsid w:val="006E4EC9"/>
    <w:rsid w:val="006E5869"/>
    <w:rsid w:val="006E59AD"/>
    <w:rsid w:val="006F0E8E"/>
    <w:rsid w:val="006F1982"/>
    <w:rsid w:val="006F7B1E"/>
    <w:rsid w:val="00705054"/>
    <w:rsid w:val="00705BE0"/>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03D"/>
    <w:rsid w:val="007F42D9"/>
    <w:rsid w:val="007F57E2"/>
    <w:rsid w:val="007F5CD6"/>
    <w:rsid w:val="007F7333"/>
    <w:rsid w:val="00800700"/>
    <w:rsid w:val="00803EB4"/>
    <w:rsid w:val="00805F94"/>
    <w:rsid w:val="008068BD"/>
    <w:rsid w:val="00807FEA"/>
    <w:rsid w:val="00812054"/>
    <w:rsid w:val="00814258"/>
    <w:rsid w:val="00815D11"/>
    <w:rsid w:val="00817D68"/>
    <w:rsid w:val="00817FDB"/>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36A6"/>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396F"/>
    <w:rsid w:val="00925518"/>
    <w:rsid w:val="00934B01"/>
    <w:rsid w:val="00941B85"/>
    <w:rsid w:val="00942630"/>
    <w:rsid w:val="0095091F"/>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3BD5"/>
    <w:rsid w:val="009D500F"/>
    <w:rsid w:val="009D525C"/>
    <w:rsid w:val="009D646D"/>
    <w:rsid w:val="009E052F"/>
    <w:rsid w:val="009E0567"/>
    <w:rsid w:val="009E0642"/>
    <w:rsid w:val="009E167C"/>
    <w:rsid w:val="009E16FE"/>
    <w:rsid w:val="009E181B"/>
    <w:rsid w:val="009E6E81"/>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553A"/>
    <w:rsid w:val="00A46431"/>
    <w:rsid w:val="00A4796A"/>
    <w:rsid w:val="00A52D01"/>
    <w:rsid w:val="00A54084"/>
    <w:rsid w:val="00A54F3A"/>
    <w:rsid w:val="00A57D6C"/>
    <w:rsid w:val="00A632D7"/>
    <w:rsid w:val="00A64B51"/>
    <w:rsid w:val="00A64D33"/>
    <w:rsid w:val="00A6659E"/>
    <w:rsid w:val="00A66A06"/>
    <w:rsid w:val="00A74985"/>
    <w:rsid w:val="00A74D5E"/>
    <w:rsid w:val="00A750CA"/>
    <w:rsid w:val="00A76750"/>
    <w:rsid w:val="00A76C51"/>
    <w:rsid w:val="00A77BC2"/>
    <w:rsid w:val="00A77DF4"/>
    <w:rsid w:val="00A8495B"/>
    <w:rsid w:val="00A85429"/>
    <w:rsid w:val="00A86261"/>
    <w:rsid w:val="00A93EB5"/>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D76"/>
    <w:rsid w:val="00AE2DC3"/>
    <w:rsid w:val="00AE3C26"/>
    <w:rsid w:val="00AE3D81"/>
    <w:rsid w:val="00AE4053"/>
    <w:rsid w:val="00AE5480"/>
    <w:rsid w:val="00AE5DB0"/>
    <w:rsid w:val="00AF1E51"/>
    <w:rsid w:val="00AF2641"/>
    <w:rsid w:val="00AF4482"/>
    <w:rsid w:val="00AF6DD3"/>
    <w:rsid w:val="00AF7C9B"/>
    <w:rsid w:val="00B0010E"/>
    <w:rsid w:val="00B0063F"/>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325D"/>
    <w:rsid w:val="00B5581F"/>
    <w:rsid w:val="00B56A78"/>
    <w:rsid w:val="00B57F17"/>
    <w:rsid w:val="00B704C3"/>
    <w:rsid w:val="00B70B59"/>
    <w:rsid w:val="00B770D7"/>
    <w:rsid w:val="00B827DB"/>
    <w:rsid w:val="00B8418A"/>
    <w:rsid w:val="00B85C9E"/>
    <w:rsid w:val="00B86122"/>
    <w:rsid w:val="00B87C0F"/>
    <w:rsid w:val="00BA2C51"/>
    <w:rsid w:val="00BA6B15"/>
    <w:rsid w:val="00BA6D86"/>
    <w:rsid w:val="00BA7B42"/>
    <w:rsid w:val="00BB0B75"/>
    <w:rsid w:val="00BB364E"/>
    <w:rsid w:val="00BB6DE7"/>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B47"/>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3AB"/>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6CCA"/>
    <w:rsid w:val="00DD759B"/>
    <w:rsid w:val="00DD7886"/>
    <w:rsid w:val="00DD7CDA"/>
    <w:rsid w:val="00DE105F"/>
    <w:rsid w:val="00DE2821"/>
    <w:rsid w:val="00DE4CC7"/>
    <w:rsid w:val="00DE639D"/>
    <w:rsid w:val="00DE63BC"/>
    <w:rsid w:val="00DF0C79"/>
    <w:rsid w:val="00DF3BA8"/>
    <w:rsid w:val="00DF4251"/>
    <w:rsid w:val="00DF46A3"/>
    <w:rsid w:val="00DF5CF5"/>
    <w:rsid w:val="00DF69EF"/>
    <w:rsid w:val="00E01A34"/>
    <w:rsid w:val="00E02935"/>
    <w:rsid w:val="00E05307"/>
    <w:rsid w:val="00E1100D"/>
    <w:rsid w:val="00E1100F"/>
    <w:rsid w:val="00E1272B"/>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722"/>
    <w:rsid w:val="00E93E7F"/>
    <w:rsid w:val="00E952A3"/>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2AAF"/>
    <w:rsid w:val="00F07E1A"/>
    <w:rsid w:val="00F10403"/>
    <w:rsid w:val="00F1560E"/>
    <w:rsid w:val="00F15736"/>
    <w:rsid w:val="00F161C8"/>
    <w:rsid w:val="00F20E62"/>
    <w:rsid w:val="00F21475"/>
    <w:rsid w:val="00F2172D"/>
    <w:rsid w:val="00F22965"/>
    <w:rsid w:val="00F230A2"/>
    <w:rsid w:val="00F23D59"/>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177A"/>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599CD"/>
  <w14:defaultImageDpi w14:val="0"/>
  <w15:docId w15:val="{CFC63D96-4765-45AD-80F0-21DB46F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67DA-31C7-4D99-974A-4CBE779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10</cp:revision>
  <cp:lastPrinted>2013-01-08T00:06:00Z</cp:lastPrinted>
  <dcterms:created xsi:type="dcterms:W3CDTF">2019-10-08T22:35:00Z</dcterms:created>
  <dcterms:modified xsi:type="dcterms:W3CDTF">2019-12-04T18:21:00Z</dcterms:modified>
</cp:coreProperties>
</file>